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</w:p>
          <w:p w:rsidR="004071DD" w:rsidRPr="000651C7" w:rsidRDefault="00972739" w:rsidP="004071D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071DD"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4071DD" w:rsidRPr="000651C7" w:rsidRDefault="006B7DC6" w:rsidP="004071D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Handa´s surprise</w:t>
            </w:r>
          </w:p>
          <w:p w:rsidR="007D67CD" w:rsidRPr="00A7565C" w:rsidRDefault="007D67CD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4071DD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95F1A" w:rsidRDefault="00595F1A" w:rsidP="00595F1A">
            <w:pPr>
              <w:rPr>
                <w:rFonts w:cs="MyriadPro-Regular"/>
                <w:color w:val="FF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Identifies  some parts of the book(title-author-illustrator-from front cover- back cover</w:t>
            </w:r>
            <w:r w:rsidR="006B7DC6">
              <w:rPr>
                <w:color w:val="000000"/>
                <w:sz w:val="20"/>
                <w:szCs w:val="20"/>
                <w:lang w:val="en-US"/>
              </w:rPr>
              <w:t>, characters, setting, plot, beginning, middle and end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)</w:t>
            </w:r>
          </w:p>
          <w:p w:rsidR="00595F1A" w:rsidRPr="00595F1A" w:rsidRDefault="00595F1A" w:rsidP="00595F1A">
            <w:pPr>
              <w:rPr>
                <w:color w:val="FF0000"/>
                <w:sz w:val="20"/>
                <w:szCs w:val="20"/>
                <w:lang w:eastAsia="es-ES"/>
              </w:rPr>
            </w:pPr>
            <w:r>
              <w:rPr>
                <w:sz w:val="20"/>
                <w:szCs w:val="20"/>
              </w:rPr>
              <w:t xml:space="preserve"> Responds actively to read aloud situations (makes predictions). </w:t>
            </w:r>
          </w:p>
          <w:p w:rsidR="009E0C3D" w:rsidRDefault="009E0C3D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96FD9" w:rsidRPr="00851633" w:rsidRDefault="00796FD9" w:rsidP="008720BF">
            <w:pPr>
              <w:pStyle w:val="Sinespaciado1"/>
              <w:tabs>
                <w:tab w:val="left" w:pos="1060"/>
              </w:tabs>
              <w:rPr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  <w:r w:rsidR="00D4322E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4B7A06">
              <w:rPr>
                <w:rFonts w:ascii="Verdana" w:hAnsi="Verdana"/>
                <w:sz w:val="16"/>
                <w:szCs w:val="16"/>
              </w:rPr>
              <w:t>writing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85163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6B7DC6">
              <w:rPr>
                <w:rFonts w:ascii="Verdana" w:hAnsi="Verdana"/>
                <w:b/>
                <w:sz w:val="16"/>
                <w:szCs w:val="16"/>
                <w:lang w:val="en-US"/>
              </w:rPr>
              <w:t>Book, high frequency words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6B7DC6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</w:t>
            </w:r>
            <w:proofErr w:type="spellEnd"/>
            <w:r w:rsidR="0080256E"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6B7DC6">
              <w:rPr>
                <w:rFonts w:ascii="Verdana" w:hAnsi="Verdana"/>
                <w:b/>
                <w:sz w:val="16"/>
                <w:szCs w:val="16"/>
                <w:lang w:val="en-US"/>
              </w:rPr>
              <w:t>Week 32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677D2" w:rsidRPr="00E677D2" w:rsidRDefault="006B7DC6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April 28-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may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2, 2014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6B7DC6">
              <w:rPr>
                <w:rFonts w:ascii="Verdana" w:hAnsi="Verdana"/>
                <w:b/>
                <w:sz w:val="16"/>
                <w:szCs w:val="16"/>
                <w:lang w:val="en-US"/>
              </w:rPr>
              <w:t>20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min.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791B22" w:rsidRDefault="00791B22" w:rsidP="004071D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6B7DC6" w:rsidRDefault="006B7DC6" w:rsidP="004071D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Teacher will review the parts of the book already worked and introduce the new ones.</w:t>
            </w:r>
          </w:p>
          <w:p w:rsidR="006B7DC6" w:rsidRDefault="006B7DC6" w:rsidP="004071D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6B7DC6" w:rsidRDefault="006B7DC6" w:rsidP="004071D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Teacher will read the book asking questions for comprehension and prediction.</w:t>
            </w:r>
          </w:p>
          <w:p w:rsidR="006B7DC6" w:rsidRDefault="006B7DC6" w:rsidP="004071D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6B7DC6" w:rsidRDefault="006B7DC6" w:rsidP="004071D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Teacher will review the high frequency words.</w:t>
            </w:r>
          </w:p>
          <w:p w:rsidR="006B7DC6" w:rsidRDefault="006B7DC6" w:rsidP="004071D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6B7DC6" w:rsidRPr="006A1467" w:rsidRDefault="006B7DC6" w:rsidP="004071D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Teacher will give the students the opportunity</w:t>
            </w:r>
            <w:bookmarkStart w:id="25" w:name="_GoBack"/>
            <w:bookmarkEnd w:id="25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find the high frequency words in the text.</w:t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NoSpacing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NoSpacing"/>
        <w:rPr>
          <w:lang w:val="en-US"/>
        </w:rPr>
      </w:pPr>
    </w:p>
    <w:sectPr w:rsidR="002E3F4B" w:rsidRPr="00F51629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35E" w:rsidRDefault="0026135E" w:rsidP="001C6238">
      <w:pPr>
        <w:spacing w:after="0" w:line="240" w:lineRule="auto"/>
      </w:pPr>
      <w:r>
        <w:separator/>
      </w:r>
    </w:p>
  </w:endnote>
  <w:endnote w:type="continuationSeparator" w:id="0">
    <w:p w:rsidR="0026135E" w:rsidRDefault="0026135E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35E" w:rsidRDefault="0026135E" w:rsidP="001C6238">
      <w:pPr>
        <w:spacing w:after="0" w:line="240" w:lineRule="auto"/>
      </w:pPr>
      <w:r>
        <w:separator/>
      </w:r>
    </w:p>
  </w:footnote>
  <w:footnote w:type="continuationSeparator" w:id="0">
    <w:p w:rsidR="0026135E" w:rsidRDefault="0026135E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7298B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325F7"/>
    <w:rsid w:val="0023587E"/>
    <w:rsid w:val="00242C64"/>
    <w:rsid w:val="00245C00"/>
    <w:rsid w:val="00254A67"/>
    <w:rsid w:val="0026135E"/>
    <w:rsid w:val="00262F82"/>
    <w:rsid w:val="002701BB"/>
    <w:rsid w:val="002848CE"/>
    <w:rsid w:val="00286A47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071DD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7589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DC6"/>
    <w:rsid w:val="006B7E7C"/>
    <w:rsid w:val="006C3109"/>
    <w:rsid w:val="006F03D5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8016A2"/>
    <w:rsid w:val="008024A7"/>
    <w:rsid w:val="0080256E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B06489"/>
    <w:rsid w:val="00B15CD1"/>
    <w:rsid w:val="00B23430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6266E"/>
    <w:rsid w:val="00D67489"/>
    <w:rsid w:val="00D766FE"/>
    <w:rsid w:val="00D7737A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4DC0"/>
    <w:rsid w:val="00E61BFA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51629"/>
    <w:rsid w:val="00F561B2"/>
    <w:rsid w:val="00F56920"/>
    <w:rsid w:val="00F56C7A"/>
    <w:rsid w:val="00F666A4"/>
    <w:rsid w:val="00FA16D8"/>
    <w:rsid w:val="00FC2A47"/>
    <w:rsid w:val="00FD6B58"/>
    <w:rsid w:val="00FD70ED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B5D6C-A7E8-42E0-98BD-F58C768C0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Mark Hustad</cp:lastModifiedBy>
  <cp:revision>2</cp:revision>
  <cp:lastPrinted>2009-01-26T13:55:00Z</cp:lastPrinted>
  <dcterms:created xsi:type="dcterms:W3CDTF">2014-04-25T15:53:00Z</dcterms:created>
  <dcterms:modified xsi:type="dcterms:W3CDTF">2014-04-25T15:53:00Z</dcterms:modified>
</cp:coreProperties>
</file>